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63C19E9E"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3C479040" w14:textId="7AC84A9D" w:rsidR="00F50B00" w:rsidRDefault="00B80AD1" w:rsidP="006F6B82">
      <w:pPr>
        <w:jc w:val="center"/>
        <w:rPr>
          <w:szCs w:val="24"/>
        </w:rPr>
      </w:pPr>
      <w:r>
        <w:rPr>
          <w:b/>
          <w:bCs/>
        </w:rPr>
        <w:t xml:space="preserve">DĖL </w:t>
      </w:r>
      <w:r w:rsidR="00F50B00" w:rsidRPr="00F50B00">
        <w:rPr>
          <w:b/>
          <w:bCs/>
        </w:rPr>
        <w:t xml:space="preserve">SKUODO RAJONO </w:t>
      </w:r>
      <w:r w:rsidR="000828F2">
        <w:rPr>
          <w:b/>
          <w:bCs/>
        </w:rPr>
        <w:t>SAVIVALDYB</w:t>
      </w:r>
      <w:r w:rsidR="00341DCD">
        <w:rPr>
          <w:b/>
          <w:bCs/>
        </w:rPr>
        <w:t>EI VALDYTI PATIKĖJIMO TEISE VALSTYBINĖS ŽEMĖS SKLYPŲ (JŲ DALIŲ) IR ŽEMĖS SKLYPAIS NESUFORMUOTOS VALSTYBINĖS ŽEMĖS PLOTŲ PRIĖMIMO</w:t>
      </w:r>
      <w:r w:rsidR="007516E3">
        <w:rPr>
          <w:b/>
          <w:bCs/>
        </w:rPr>
        <w:t>–</w:t>
      </w:r>
      <w:r w:rsidR="00341DCD">
        <w:rPr>
          <w:b/>
          <w:bCs/>
        </w:rPr>
        <w:t>PERDAVIMO AKTŲ PASIRAŠYMO</w:t>
      </w:r>
    </w:p>
    <w:p w14:paraId="38349B30" w14:textId="77777777" w:rsidR="006B390B" w:rsidRDefault="006B390B" w:rsidP="006F6B82">
      <w:pPr>
        <w:jc w:val="center"/>
        <w:rPr>
          <w:szCs w:val="24"/>
        </w:rPr>
      </w:pPr>
    </w:p>
    <w:p w14:paraId="1B4E06D6" w14:textId="5391059A" w:rsidR="00370FAC" w:rsidRPr="00BF27D4" w:rsidRDefault="006F6B82" w:rsidP="006F6B82">
      <w:pPr>
        <w:jc w:val="center"/>
        <w:rPr>
          <w:szCs w:val="24"/>
        </w:rPr>
      </w:pPr>
      <w:r w:rsidRPr="00BF27D4">
        <w:rPr>
          <w:szCs w:val="24"/>
        </w:rPr>
        <w:t>20</w:t>
      </w:r>
      <w:r w:rsidR="00DF63DC">
        <w:rPr>
          <w:szCs w:val="24"/>
        </w:rPr>
        <w:t>2</w:t>
      </w:r>
      <w:r w:rsidR="00C636A1">
        <w:rPr>
          <w:szCs w:val="24"/>
        </w:rPr>
        <w:t>3</w:t>
      </w:r>
      <w:r w:rsidRPr="00BF27D4">
        <w:rPr>
          <w:szCs w:val="24"/>
        </w:rPr>
        <w:t xml:space="preserve"> m.</w:t>
      </w:r>
      <w:r w:rsidR="002677DD">
        <w:rPr>
          <w:szCs w:val="24"/>
        </w:rPr>
        <w:t xml:space="preserve"> </w:t>
      </w:r>
      <w:r w:rsidR="00341DCD">
        <w:rPr>
          <w:szCs w:val="24"/>
        </w:rPr>
        <w:t>gruodžio</w:t>
      </w:r>
      <w:r w:rsidR="00A6261C">
        <w:rPr>
          <w:szCs w:val="24"/>
        </w:rPr>
        <w:t xml:space="preserve"> 12 </w:t>
      </w:r>
      <w:r w:rsidRPr="00BF27D4">
        <w:rPr>
          <w:szCs w:val="24"/>
        </w:rPr>
        <w:t xml:space="preserve">d. Nr. </w:t>
      </w:r>
      <w:r w:rsidR="009C4AF5" w:rsidRPr="00BF27D4">
        <w:rPr>
          <w:szCs w:val="24"/>
        </w:rPr>
        <w:t>T</w:t>
      </w:r>
      <w:r w:rsidR="000D1F18" w:rsidRPr="00BF27D4">
        <w:rPr>
          <w:szCs w:val="24"/>
        </w:rPr>
        <w:t>1</w:t>
      </w:r>
      <w:r w:rsidR="002677DD">
        <w:rPr>
          <w:szCs w:val="24"/>
        </w:rPr>
        <w:t>0</w:t>
      </w:r>
      <w:r w:rsidR="004F3EEE">
        <w:rPr>
          <w:szCs w:val="24"/>
        </w:rPr>
        <w:t>-</w:t>
      </w:r>
      <w:r w:rsidR="00A6261C">
        <w:rPr>
          <w:szCs w:val="24"/>
        </w:rPr>
        <w:t>251</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3FD10B64" w14:textId="24AFD23A" w:rsidR="00DF63DC" w:rsidRDefault="00DF63DC" w:rsidP="00DF63DC">
      <w:pPr>
        <w:ind w:firstLine="1247"/>
        <w:jc w:val="both"/>
      </w:pPr>
      <w:r>
        <w:t xml:space="preserve">Vadovaudamasi </w:t>
      </w:r>
      <w:r w:rsidR="00AF0088">
        <w:t xml:space="preserve">Lietuvos Respublikos vietos savivaldos įstatymo 15 straipsnio 4 dalimi, </w:t>
      </w:r>
      <w:r>
        <w:t xml:space="preserve">Lietuvos Respublikos </w:t>
      </w:r>
      <w:r w:rsidR="007516E3">
        <w:t>ž</w:t>
      </w:r>
      <w:r w:rsidR="004C45E5">
        <w:t>emės įstatymo 7 straipsnio 4 dalimi</w:t>
      </w:r>
      <w:r w:rsidR="00AF0088">
        <w:t xml:space="preserve"> ir </w:t>
      </w:r>
      <w:r w:rsidR="003D1D2B">
        <w:t xml:space="preserve">Lietuvos Respublikos </w:t>
      </w:r>
      <w:r w:rsidR="007516E3">
        <w:t>V</w:t>
      </w:r>
      <w:r w:rsidR="003D1D2B">
        <w:t xml:space="preserve">yriausybės 2002 m. rugsėjo 10 d. nutarimu Nr. 1418 „Dėl </w:t>
      </w:r>
      <w:r w:rsidR="007516E3">
        <w:t>V</w:t>
      </w:r>
      <w:r w:rsidR="003D1D2B">
        <w:t xml:space="preserve">alstybinės žemės sklypų perdavimo valdyti, naudoti ir disponuoti jais patikėjimo teise savivaldybėms taisyklių patvirtinimo“ patvirtintų </w:t>
      </w:r>
      <w:r w:rsidR="007516E3">
        <w:rPr>
          <w:color w:val="000000"/>
        </w:rPr>
        <w:t>V</w:t>
      </w:r>
      <w:r w:rsidR="00580832" w:rsidRPr="00580832">
        <w:rPr>
          <w:color w:val="000000"/>
        </w:rPr>
        <w:t>alstybinės žemės sklypų perdavimo valdyti, naudoti ir disponuoti jais patikėjimo teise savivaldybėms taisykl</w:t>
      </w:r>
      <w:r w:rsidR="00580832">
        <w:rPr>
          <w:color w:val="000000"/>
        </w:rPr>
        <w:t>ių 15 punktu, S</w:t>
      </w:r>
      <w:r w:rsidR="00580832" w:rsidRPr="00580832">
        <w:t>kuodo</w:t>
      </w:r>
      <w:r w:rsidR="00580832">
        <w:t xml:space="preserve"> </w:t>
      </w:r>
      <w:r>
        <w:t>rajono savivaldyb</w:t>
      </w:r>
      <w:r w:rsidR="00862977">
        <w:t>ės taryba n u s p r e n d ž i a</w:t>
      </w:r>
      <w:r w:rsidR="000828F2">
        <w:t>:</w:t>
      </w:r>
    </w:p>
    <w:p w14:paraId="654CC1D5" w14:textId="270CE2F1" w:rsidR="008421FA" w:rsidRDefault="007F4938" w:rsidP="00862977">
      <w:pPr>
        <w:ind w:firstLine="1247"/>
        <w:jc w:val="both"/>
      </w:pPr>
      <w:r>
        <w:t xml:space="preserve">1. </w:t>
      </w:r>
      <w:r w:rsidR="000828F2">
        <w:t>P</w:t>
      </w:r>
      <w:r w:rsidR="00F50B00">
        <w:t>a</w:t>
      </w:r>
      <w:r w:rsidR="004C45E5">
        <w:t xml:space="preserve">vesti Skuodo rajono savivaldybės merui </w:t>
      </w:r>
      <w:r w:rsidR="008421FA">
        <w:t xml:space="preserve">pasirašyti Lietuvos Respublikos Vyriausybės </w:t>
      </w:r>
      <w:r w:rsidR="00CF67F9">
        <w:t xml:space="preserve">perduodamų </w:t>
      </w:r>
      <w:r w:rsidR="008421FA">
        <w:t>Skuodo rajono savivaldybei patikėjimo teise valdyti valstybinės žemės sklypų (jų dalių) ir žemės sklypais nesuformuotų valstybinės žemės plotų priėmimo–perdavimo aktą (-us).</w:t>
      </w:r>
    </w:p>
    <w:p w14:paraId="0007D86D" w14:textId="0820CB9F" w:rsidR="008421FA" w:rsidRDefault="007F4938" w:rsidP="00862977">
      <w:pPr>
        <w:ind w:firstLine="1247"/>
        <w:jc w:val="both"/>
      </w:pPr>
      <w:r>
        <w:t xml:space="preserve">2. </w:t>
      </w:r>
      <w:r w:rsidR="007516E3">
        <w:t>Nustatyti, kad š</w:t>
      </w:r>
      <w:r w:rsidR="008421FA">
        <w:t xml:space="preserve">is sprendimas įsigalioja nuo 2024 m. sausio 1 d. </w:t>
      </w:r>
    </w:p>
    <w:p w14:paraId="0C386B77" w14:textId="6D30505A" w:rsidR="00227A69" w:rsidRDefault="007516E3" w:rsidP="00227A69">
      <w:pPr>
        <w:pStyle w:val="Pagrindinistekstas"/>
        <w:ind w:firstLine="1247"/>
        <w:rPr>
          <w:color w:val="000000"/>
        </w:rPr>
      </w:pPr>
      <w:r>
        <w:rPr>
          <w:color w:val="000000"/>
        </w:rPr>
        <w:t>3. Nurodyti, kad š</w:t>
      </w:r>
      <w:r w:rsidR="00227A69">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B7D8BD5" w14:textId="6669520E" w:rsidR="006A22F2" w:rsidRDefault="006A22F2" w:rsidP="006A22F2">
      <w:pPr>
        <w:ind w:firstLine="1247"/>
        <w:jc w:val="both"/>
        <w:rPr>
          <w:szCs w:val="24"/>
        </w:rPr>
      </w:pPr>
    </w:p>
    <w:p w14:paraId="62ADC167" w14:textId="3EE1807B" w:rsidR="002677DD" w:rsidRDefault="002677DD" w:rsidP="00C21F6E">
      <w:pPr>
        <w:jc w:val="both"/>
        <w:rPr>
          <w:szCs w:val="24"/>
        </w:rPr>
      </w:pPr>
    </w:p>
    <w:p w14:paraId="5C69BB53" w14:textId="77777777" w:rsidR="00F50B00" w:rsidRDefault="00F50B00" w:rsidP="00C40275">
      <w:pPr>
        <w:tabs>
          <w:tab w:val="left" w:pos="7044"/>
        </w:tabs>
        <w:jc w:val="both"/>
      </w:pPr>
    </w:p>
    <w:p w14:paraId="6E0B3EEC" w14:textId="284B96AA" w:rsidR="006F6B82" w:rsidRPr="00BF27D4" w:rsidRDefault="006F6B82" w:rsidP="008421FA">
      <w:pPr>
        <w:tabs>
          <w:tab w:val="left" w:pos="5670"/>
          <w:tab w:val="left" w:pos="7044"/>
        </w:tabs>
        <w:jc w:val="both"/>
      </w:pPr>
      <w:r w:rsidRPr="00BF27D4">
        <w:t>Savivaldybės meras</w:t>
      </w:r>
      <w:r w:rsidR="00C40275">
        <w:tab/>
      </w:r>
      <w:r w:rsidR="008421FA">
        <w:tab/>
        <w:t xml:space="preserve">           </w:t>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C379997" w14:textId="4C0BF65E" w:rsidR="00043FA6" w:rsidRDefault="00043FA6" w:rsidP="006F6B82">
      <w:pPr>
        <w:jc w:val="both"/>
      </w:pPr>
    </w:p>
    <w:p w14:paraId="01F75D0D" w14:textId="09B97A97" w:rsidR="00043FA6" w:rsidRDefault="00043FA6" w:rsidP="006F6B82">
      <w:pPr>
        <w:jc w:val="both"/>
      </w:pPr>
    </w:p>
    <w:p w14:paraId="103F1122" w14:textId="5E80FF32" w:rsidR="00043FA6" w:rsidRDefault="00043FA6" w:rsidP="006F6B82">
      <w:pPr>
        <w:jc w:val="both"/>
      </w:pPr>
    </w:p>
    <w:p w14:paraId="3E251008" w14:textId="77777777" w:rsidR="00862977" w:rsidRDefault="00862977" w:rsidP="006F6B82">
      <w:pPr>
        <w:jc w:val="both"/>
      </w:pPr>
    </w:p>
    <w:p w14:paraId="2EE4CB83" w14:textId="77777777" w:rsidR="00862977" w:rsidRDefault="00862977" w:rsidP="006F6B82">
      <w:pPr>
        <w:jc w:val="both"/>
      </w:pPr>
    </w:p>
    <w:p w14:paraId="15CB03B3" w14:textId="28599809" w:rsidR="00043FA6" w:rsidRDefault="00043FA6" w:rsidP="006F6B82">
      <w:pPr>
        <w:jc w:val="both"/>
      </w:pPr>
    </w:p>
    <w:p w14:paraId="102A58FB" w14:textId="43A44224" w:rsidR="00043FA6" w:rsidRDefault="00043FA6" w:rsidP="006F6B82">
      <w:pPr>
        <w:jc w:val="both"/>
      </w:pPr>
    </w:p>
    <w:p w14:paraId="240E7BAE" w14:textId="5AAB7F34" w:rsidR="00F50B00" w:rsidRDefault="00F50B00" w:rsidP="006F6B82">
      <w:pPr>
        <w:jc w:val="both"/>
      </w:pPr>
    </w:p>
    <w:p w14:paraId="13F2EFB8" w14:textId="74F84649" w:rsidR="006F6B82" w:rsidRDefault="006F6B82" w:rsidP="006F6B82">
      <w:pPr>
        <w:jc w:val="both"/>
      </w:pPr>
    </w:p>
    <w:p w14:paraId="73AD5893" w14:textId="593625EC" w:rsidR="00022372" w:rsidRDefault="00022372" w:rsidP="006F6B82">
      <w:pPr>
        <w:jc w:val="both"/>
      </w:pPr>
    </w:p>
    <w:p w14:paraId="0D59A907" w14:textId="342E6C01" w:rsidR="00022372" w:rsidRDefault="00022372" w:rsidP="006F6B82">
      <w:pPr>
        <w:jc w:val="both"/>
      </w:pPr>
    </w:p>
    <w:p w14:paraId="5CF75609" w14:textId="77777777" w:rsidR="00022372" w:rsidRPr="00BF27D4" w:rsidRDefault="00022372" w:rsidP="006F6B82">
      <w:pPr>
        <w:jc w:val="both"/>
      </w:pPr>
    </w:p>
    <w:p w14:paraId="0BC462F1" w14:textId="13A0A396" w:rsidR="004A57D8" w:rsidRDefault="004A57D8" w:rsidP="004A57D8">
      <w:pPr>
        <w:tabs>
          <w:tab w:val="left" w:pos="2784"/>
        </w:tabs>
        <w:rPr>
          <w:szCs w:val="24"/>
        </w:rPr>
      </w:pPr>
    </w:p>
    <w:p w14:paraId="4DD907E1" w14:textId="77777777" w:rsidR="007516E3" w:rsidRDefault="007516E3" w:rsidP="004A57D8">
      <w:pPr>
        <w:tabs>
          <w:tab w:val="left" w:pos="2784"/>
        </w:tabs>
        <w:rPr>
          <w:szCs w:val="24"/>
        </w:rPr>
      </w:pPr>
    </w:p>
    <w:p w14:paraId="25833620" w14:textId="77777777" w:rsidR="007516E3" w:rsidRDefault="007516E3" w:rsidP="004A57D8">
      <w:pPr>
        <w:tabs>
          <w:tab w:val="left" w:pos="2784"/>
        </w:tabs>
        <w:rPr>
          <w:szCs w:val="24"/>
        </w:rPr>
      </w:pPr>
    </w:p>
    <w:p w14:paraId="7D7AD21C" w14:textId="7238C825" w:rsidR="007516E3" w:rsidRDefault="007516E3" w:rsidP="004A57D8">
      <w:pPr>
        <w:tabs>
          <w:tab w:val="left" w:pos="2784"/>
        </w:tabs>
        <w:rPr>
          <w:szCs w:val="24"/>
        </w:rPr>
      </w:pPr>
      <w:r>
        <w:rPr>
          <w:szCs w:val="24"/>
        </w:rPr>
        <w:t>Rita Kaupienė, tel. (8 440)  45 563</w:t>
      </w:r>
    </w:p>
    <w:sectPr w:rsidR="007516E3"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1C8F6" w14:textId="77777777" w:rsidR="00390172" w:rsidRDefault="00390172">
      <w:r>
        <w:separator/>
      </w:r>
    </w:p>
  </w:endnote>
  <w:endnote w:type="continuationSeparator" w:id="0">
    <w:p w14:paraId="3AA4A98D" w14:textId="77777777" w:rsidR="00390172" w:rsidRDefault="00390172">
      <w:r>
        <w:continuationSeparator/>
      </w:r>
    </w:p>
  </w:endnote>
  <w:endnote w:type="continuationNotice" w:id="1">
    <w:p w14:paraId="320DD623" w14:textId="77777777" w:rsidR="00390172" w:rsidRDefault="00390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B01F" w14:textId="77777777" w:rsidR="00390172" w:rsidRDefault="00390172">
      <w:r>
        <w:separator/>
      </w:r>
    </w:p>
  </w:footnote>
  <w:footnote w:type="continuationSeparator" w:id="0">
    <w:p w14:paraId="4FDEB203" w14:textId="77777777" w:rsidR="00390172" w:rsidRDefault="00390172">
      <w:r>
        <w:continuationSeparator/>
      </w:r>
    </w:p>
  </w:footnote>
  <w:footnote w:type="continuationNotice" w:id="1">
    <w:p w14:paraId="58A5E698" w14:textId="77777777" w:rsidR="00390172" w:rsidRDefault="003901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31351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602707">
    <w:abstractNumId w:val="2"/>
  </w:num>
  <w:num w:numId="3" w16cid:durableId="2146004997">
    <w:abstractNumId w:val="1"/>
  </w:num>
  <w:num w:numId="4" w16cid:durableId="1174372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0FB6"/>
    <w:rsid w:val="00022372"/>
    <w:rsid w:val="00037265"/>
    <w:rsid w:val="00043FA6"/>
    <w:rsid w:val="0006034F"/>
    <w:rsid w:val="000828F2"/>
    <w:rsid w:val="00087E07"/>
    <w:rsid w:val="000970BC"/>
    <w:rsid w:val="000A3D70"/>
    <w:rsid w:val="000C0FC5"/>
    <w:rsid w:val="000D1F18"/>
    <w:rsid w:val="000E0887"/>
    <w:rsid w:val="000E7D3B"/>
    <w:rsid w:val="00101FB4"/>
    <w:rsid w:val="00113058"/>
    <w:rsid w:val="00114F5B"/>
    <w:rsid w:val="001314BF"/>
    <w:rsid w:val="00140BB4"/>
    <w:rsid w:val="00144EA8"/>
    <w:rsid w:val="00171452"/>
    <w:rsid w:val="001A48C5"/>
    <w:rsid w:val="001B4142"/>
    <w:rsid w:val="001F1B5A"/>
    <w:rsid w:val="001F5E92"/>
    <w:rsid w:val="001F7F88"/>
    <w:rsid w:val="00215B4E"/>
    <w:rsid w:val="00216C16"/>
    <w:rsid w:val="00226CEA"/>
    <w:rsid w:val="00227A69"/>
    <w:rsid w:val="00242A56"/>
    <w:rsid w:val="00246733"/>
    <w:rsid w:val="00260491"/>
    <w:rsid w:val="002677DD"/>
    <w:rsid w:val="00271611"/>
    <w:rsid w:val="00272447"/>
    <w:rsid w:val="002C3014"/>
    <w:rsid w:val="002E3332"/>
    <w:rsid w:val="002F5826"/>
    <w:rsid w:val="002F6FE9"/>
    <w:rsid w:val="0030233D"/>
    <w:rsid w:val="00341DCD"/>
    <w:rsid w:val="00342D79"/>
    <w:rsid w:val="00346BC0"/>
    <w:rsid w:val="0035227C"/>
    <w:rsid w:val="00363273"/>
    <w:rsid w:val="00364F96"/>
    <w:rsid w:val="00370FAC"/>
    <w:rsid w:val="00383001"/>
    <w:rsid w:val="00390172"/>
    <w:rsid w:val="003A2C20"/>
    <w:rsid w:val="003A4903"/>
    <w:rsid w:val="003D1D2B"/>
    <w:rsid w:val="003D6BA6"/>
    <w:rsid w:val="003F3051"/>
    <w:rsid w:val="00407F40"/>
    <w:rsid w:val="00420F4B"/>
    <w:rsid w:val="0044266D"/>
    <w:rsid w:val="0045016E"/>
    <w:rsid w:val="00463AB1"/>
    <w:rsid w:val="00466255"/>
    <w:rsid w:val="004730C0"/>
    <w:rsid w:val="00473BE9"/>
    <w:rsid w:val="00486BE1"/>
    <w:rsid w:val="004A0F28"/>
    <w:rsid w:val="004A1A42"/>
    <w:rsid w:val="004A57D8"/>
    <w:rsid w:val="004C45E5"/>
    <w:rsid w:val="004F137A"/>
    <w:rsid w:val="004F3EEE"/>
    <w:rsid w:val="004F5EAD"/>
    <w:rsid w:val="00501D0B"/>
    <w:rsid w:val="00530AF2"/>
    <w:rsid w:val="005350F0"/>
    <w:rsid w:val="005719BD"/>
    <w:rsid w:val="005749A0"/>
    <w:rsid w:val="00580832"/>
    <w:rsid w:val="00595203"/>
    <w:rsid w:val="005972DA"/>
    <w:rsid w:val="005D400F"/>
    <w:rsid w:val="00603D74"/>
    <w:rsid w:val="00623C69"/>
    <w:rsid w:val="00635A57"/>
    <w:rsid w:val="006568D9"/>
    <w:rsid w:val="006760E3"/>
    <w:rsid w:val="006A22F2"/>
    <w:rsid w:val="006B390B"/>
    <w:rsid w:val="006E749F"/>
    <w:rsid w:val="006F6B82"/>
    <w:rsid w:val="00722981"/>
    <w:rsid w:val="0073281E"/>
    <w:rsid w:val="007516E3"/>
    <w:rsid w:val="007521B7"/>
    <w:rsid w:val="00757F5B"/>
    <w:rsid w:val="00766E53"/>
    <w:rsid w:val="00767CA6"/>
    <w:rsid w:val="00792656"/>
    <w:rsid w:val="0079728E"/>
    <w:rsid w:val="007B3E3F"/>
    <w:rsid w:val="007B5082"/>
    <w:rsid w:val="007B71C2"/>
    <w:rsid w:val="007C5449"/>
    <w:rsid w:val="007C54AF"/>
    <w:rsid w:val="007C7C66"/>
    <w:rsid w:val="007F4938"/>
    <w:rsid w:val="008151FA"/>
    <w:rsid w:val="008421FA"/>
    <w:rsid w:val="008470AA"/>
    <w:rsid w:val="00850177"/>
    <w:rsid w:val="00861F25"/>
    <w:rsid w:val="00862977"/>
    <w:rsid w:val="00882483"/>
    <w:rsid w:val="0088319B"/>
    <w:rsid w:val="008D0085"/>
    <w:rsid w:val="008D48D3"/>
    <w:rsid w:val="008F78EA"/>
    <w:rsid w:val="00910D26"/>
    <w:rsid w:val="00911CDA"/>
    <w:rsid w:val="009121E4"/>
    <w:rsid w:val="0091412B"/>
    <w:rsid w:val="00914486"/>
    <w:rsid w:val="00916C79"/>
    <w:rsid w:val="00930EF1"/>
    <w:rsid w:val="009320A8"/>
    <w:rsid w:val="00965348"/>
    <w:rsid w:val="009B4685"/>
    <w:rsid w:val="009C4AF5"/>
    <w:rsid w:val="009F0171"/>
    <w:rsid w:val="00A0330D"/>
    <w:rsid w:val="00A118CE"/>
    <w:rsid w:val="00A14647"/>
    <w:rsid w:val="00A20E77"/>
    <w:rsid w:val="00A24178"/>
    <w:rsid w:val="00A24DBA"/>
    <w:rsid w:val="00A416A2"/>
    <w:rsid w:val="00A472F6"/>
    <w:rsid w:val="00A50FB3"/>
    <w:rsid w:val="00A6261C"/>
    <w:rsid w:val="00A71826"/>
    <w:rsid w:val="00A91583"/>
    <w:rsid w:val="00AB13B9"/>
    <w:rsid w:val="00AB1B18"/>
    <w:rsid w:val="00AB65BB"/>
    <w:rsid w:val="00AC227D"/>
    <w:rsid w:val="00AC47C5"/>
    <w:rsid w:val="00AC4B8C"/>
    <w:rsid w:val="00AE221D"/>
    <w:rsid w:val="00AF0088"/>
    <w:rsid w:val="00AF2495"/>
    <w:rsid w:val="00AF4B9C"/>
    <w:rsid w:val="00B05669"/>
    <w:rsid w:val="00B46F68"/>
    <w:rsid w:val="00B61ACA"/>
    <w:rsid w:val="00B80AD1"/>
    <w:rsid w:val="00B92D26"/>
    <w:rsid w:val="00BC2225"/>
    <w:rsid w:val="00BD3B1A"/>
    <w:rsid w:val="00BF27D4"/>
    <w:rsid w:val="00BF70C0"/>
    <w:rsid w:val="00C07928"/>
    <w:rsid w:val="00C15085"/>
    <w:rsid w:val="00C21F6E"/>
    <w:rsid w:val="00C306A1"/>
    <w:rsid w:val="00C30FF7"/>
    <w:rsid w:val="00C376D0"/>
    <w:rsid w:val="00C40275"/>
    <w:rsid w:val="00C43084"/>
    <w:rsid w:val="00C570B0"/>
    <w:rsid w:val="00C636A1"/>
    <w:rsid w:val="00CA3C1D"/>
    <w:rsid w:val="00CC4F64"/>
    <w:rsid w:val="00CC6E3D"/>
    <w:rsid w:val="00CC7100"/>
    <w:rsid w:val="00CE7666"/>
    <w:rsid w:val="00CF67F9"/>
    <w:rsid w:val="00D20E36"/>
    <w:rsid w:val="00D37F2B"/>
    <w:rsid w:val="00D436DC"/>
    <w:rsid w:val="00D73BAE"/>
    <w:rsid w:val="00D82292"/>
    <w:rsid w:val="00D84E70"/>
    <w:rsid w:val="00D87ACA"/>
    <w:rsid w:val="00DA10DA"/>
    <w:rsid w:val="00DC1DB0"/>
    <w:rsid w:val="00DC7E26"/>
    <w:rsid w:val="00DF10EE"/>
    <w:rsid w:val="00DF63DC"/>
    <w:rsid w:val="00E041E0"/>
    <w:rsid w:val="00E0664F"/>
    <w:rsid w:val="00E61E1D"/>
    <w:rsid w:val="00E9638A"/>
    <w:rsid w:val="00EA39A3"/>
    <w:rsid w:val="00EC1499"/>
    <w:rsid w:val="00EC4653"/>
    <w:rsid w:val="00EC646D"/>
    <w:rsid w:val="00ED23E3"/>
    <w:rsid w:val="00ED6F8C"/>
    <w:rsid w:val="00F26C42"/>
    <w:rsid w:val="00F46F5F"/>
    <w:rsid w:val="00F50B00"/>
    <w:rsid w:val="00F52729"/>
    <w:rsid w:val="00F64CEB"/>
    <w:rsid w:val="00F75E9E"/>
    <w:rsid w:val="00FA1749"/>
    <w:rsid w:val="00FA5B44"/>
    <w:rsid w:val="00FA6469"/>
    <w:rsid w:val="00FB1614"/>
    <w:rsid w:val="00FB20EB"/>
    <w:rsid w:val="00FC45D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paragraph" w:styleId="Pagrindinistekstas">
    <w:name w:val="Body Text"/>
    <w:basedOn w:val="prastasis"/>
    <w:link w:val="PagrindinistekstasDiagrama"/>
    <w:rsid w:val="00227A69"/>
    <w:pPr>
      <w:suppressAutoHyphens/>
      <w:jc w:val="both"/>
    </w:pPr>
    <w:rPr>
      <w:szCs w:val="24"/>
    </w:rPr>
  </w:style>
  <w:style w:type="character" w:customStyle="1" w:styleId="PagrindinistekstasDiagrama1">
    <w:name w:val="Pagrindinis tekstas Diagrama1"/>
    <w:basedOn w:val="Numatytasispastraiposriftas"/>
    <w:uiPriority w:val="99"/>
    <w:semiHidden/>
    <w:rsid w:val="00227A6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01209384">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1059</Words>
  <Characters>605</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2022-11-17T08:05:00Z</cp:lastPrinted>
  <dcterms:created xsi:type="dcterms:W3CDTF">2023-12-12T09:35:00Z</dcterms:created>
  <dcterms:modified xsi:type="dcterms:W3CDTF">2023-12-12T09:35:00Z</dcterms:modified>
</cp:coreProperties>
</file>